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B969" w14:textId="77777777" w:rsidR="00485BB4" w:rsidRPr="00453153" w:rsidRDefault="00453153" w:rsidP="00453153">
      <w:pPr>
        <w:pStyle w:val="NoSpacing"/>
        <w:jc w:val="center"/>
        <w:rPr>
          <w:rFonts w:ascii="Arial" w:hAnsi="Arial" w:cs="Arial"/>
          <w:color w:val="1F497D" w:themeColor="text2"/>
          <w:sz w:val="24"/>
          <w:u w:val="single"/>
        </w:rPr>
      </w:pPr>
      <w:r w:rsidRPr="00453153">
        <w:rPr>
          <w:rFonts w:ascii="Arial" w:hAnsi="Arial" w:cs="Arial"/>
          <w:color w:val="1F497D" w:themeColor="text2"/>
          <w:sz w:val="24"/>
          <w:u w:val="single"/>
        </w:rPr>
        <w:t>Contract Referral</w:t>
      </w:r>
      <w:r w:rsidR="001A7A87">
        <w:rPr>
          <w:rFonts w:ascii="Arial" w:hAnsi="Arial" w:cs="Arial"/>
          <w:color w:val="1F497D" w:themeColor="text2"/>
          <w:sz w:val="24"/>
          <w:u w:val="single"/>
        </w:rPr>
        <w:t xml:space="preserve"> Claims Form</w:t>
      </w:r>
    </w:p>
    <w:p w14:paraId="6405CCEE" w14:textId="77777777" w:rsidR="00C10143" w:rsidRDefault="00C10143" w:rsidP="00C10143">
      <w:pPr>
        <w:pStyle w:val="NoSpacing"/>
        <w:rPr>
          <w:rFonts w:ascii="Arial" w:hAnsi="Arial" w:cs="Arial"/>
          <w:sz w:val="20"/>
        </w:rPr>
      </w:pPr>
    </w:p>
    <w:p w14:paraId="4D93B3DB" w14:textId="053C3E8A" w:rsidR="00453153" w:rsidRDefault="00453153" w:rsidP="00C10143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form is to be used to document that a contract</w:t>
      </w:r>
      <w:r w:rsidR="00895AE1">
        <w:rPr>
          <w:rFonts w:ascii="Arial" w:hAnsi="Arial" w:cs="Arial"/>
          <w:sz w:val="20"/>
        </w:rPr>
        <w:t xml:space="preserve"> job</w:t>
      </w:r>
      <w:r>
        <w:rPr>
          <w:rFonts w:ascii="Arial" w:hAnsi="Arial" w:cs="Arial"/>
          <w:sz w:val="20"/>
        </w:rPr>
        <w:t xml:space="preserve"> has been referred from one team to another and has qualified for the contract referral bonus of £</w:t>
      </w:r>
      <w:r w:rsidR="003735E9">
        <w:rPr>
          <w:rFonts w:ascii="Arial" w:hAnsi="Arial" w:cs="Arial"/>
          <w:sz w:val="20"/>
        </w:rPr>
        <w:t>250</w:t>
      </w:r>
      <w:r>
        <w:rPr>
          <w:rFonts w:ascii="Arial" w:hAnsi="Arial" w:cs="Arial"/>
          <w:sz w:val="20"/>
        </w:rPr>
        <w:t xml:space="preserve"> by meeting the following criteria:</w:t>
      </w:r>
    </w:p>
    <w:p w14:paraId="3667B9E4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</w:p>
    <w:p w14:paraId="445337CB" w14:textId="7A23F300" w:rsidR="00453153" w:rsidRPr="00453153" w:rsidRDefault="00453153" w:rsidP="00453153">
      <w:pPr>
        <w:pStyle w:val="Default"/>
        <w:rPr>
          <w:sz w:val="20"/>
          <w:szCs w:val="22"/>
        </w:rPr>
      </w:pPr>
      <w:r w:rsidRPr="00453153">
        <w:rPr>
          <w:sz w:val="20"/>
          <w:szCs w:val="22"/>
        </w:rPr>
        <w:t>If you pick up a contract job for a skill that is out of your area, pass it to the relevant manager or team leader and they will allocate it to a member of their team. If the job gets filled you will get a bonus of £</w:t>
      </w:r>
      <w:r w:rsidR="003735E9">
        <w:rPr>
          <w:sz w:val="20"/>
          <w:szCs w:val="22"/>
        </w:rPr>
        <w:t>250</w:t>
      </w:r>
      <w:r w:rsidRPr="00453153">
        <w:rPr>
          <w:sz w:val="20"/>
          <w:szCs w:val="22"/>
        </w:rPr>
        <w:t xml:space="preserve">. </w:t>
      </w:r>
    </w:p>
    <w:p w14:paraId="47904A07" w14:textId="77777777" w:rsidR="00453153" w:rsidRDefault="00453153" w:rsidP="00453153">
      <w:pPr>
        <w:pStyle w:val="Default"/>
        <w:rPr>
          <w:color w:val="1F487C"/>
          <w:sz w:val="22"/>
          <w:szCs w:val="22"/>
        </w:rPr>
      </w:pPr>
    </w:p>
    <w:p w14:paraId="0574BBDF" w14:textId="77777777" w:rsidR="00453153" w:rsidRDefault="00453153" w:rsidP="00453153">
      <w:pPr>
        <w:pStyle w:val="Default"/>
        <w:rPr>
          <w:color w:val="1F487C"/>
          <w:sz w:val="22"/>
          <w:szCs w:val="22"/>
        </w:rPr>
      </w:pPr>
      <w:r>
        <w:rPr>
          <w:color w:val="1F487C"/>
          <w:sz w:val="22"/>
          <w:szCs w:val="22"/>
        </w:rPr>
        <w:t xml:space="preserve">Rules </w:t>
      </w:r>
    </w:p>
    <w:p w14:paraId="6A581EDE" w14:textId="1912975D" w:rsidR="00453153" w:rsidRPr="00453153" w:rsidRDefault="00453153" w:rsidP="00453153">
      <w:pPr>
        <w:pStyle w:val="Default"/>
        <w:numPr>
          <w:ilvl w:val="0"/>
          <w:numId w:val="3"/>
        </w:numPr>
        <w:spacing w:after="27"/>
        <w:rPr>
          <w:sz w:val="20"/>
          <w:szCs w:val="22"/>
        </w:rPr>
      </w:pPr>
      <w:r w:rsidRPr="00453153">
        <w:rPr>
          <w:sz w:val="20"/>
          <w:szCs w:val="22"/>
        </w:rPr>
        <w:t xml:space="preserve">The contract job must be at least </w:t>
      </w:r>
      <w:r w:rsidR="003735E9">
        <w:rPr>
          <w:sz w:val="20"/>
          <w:szCs w:val="22"/>
        </w:rPr>
        <w:t>6</w:t>
      </w:r>
      <w:r w:rsidRPr="00453153">
        <w:rPr>
          <w:sz w:val="20"/>
          <w:szCs w:val="22"/>
        </w:rPr>
        <w:t xml:space="preserve"> weeks in duration</w:t>
      </w:r>
      <w:r w:rsidR="00774EFC">
        <w:rPr>
          <w:sz w:val="20"/>
          <w:szCs w:val="22"/>
        </w:rPr>
        <w:t>.</w:t>
      </w:r>
    </w:p>
    <w:p w14:paraId="51A52814" w14:textId="56BFD02F" w:rsidR="00453153" w:rsidRPr="00453153" w:rsidRDefault="00453153" w:rsidP="00453153">
      <w:pPr>
        <w:pStyle w:val="Default"/>
        <w:numPr>
          <w:ilvl w:val="0"/>
          <w:numId w:val="3"/>
        </w:numPr>
        <w:spacing w:after="27"/>
        <w:rPr>
          <w:sz w:val="20"/>
          <w:szCs w:val="22"/>
        </w:rPr>
      </w:pPr>
      <w:r w:rsidRPr="00453153">
        <w:rPr>
          <w:sz w:val="20"/>
          <w:szCs w:val="22"/>
        </w:rPr>
        <w:t>To qualify for the bonus the contract job must be outside of your market</w:t>
      </w:r>
      <w:r w:rsidR="00774EFC">
        <w:rPr>
          <w:sz w:val="20"/>
          <w:szCs w:val="22"/>
        </w:rPr>
        <w:t>.</w:t>
      </w:r>
    </w:p>
    <w:p w14:paraId="47FF63A7" w14:textId="0D36483C" w:rsidR="00453153" w:rsidRPr="00453153" w:rsidRDefault="00453153" w:rsidP="00453153">
      <w:pPr>
        <w:pStyle w:val="Default"/>
        <w:numPr>
          <w:ilvl w:val="0"/>
          <w:numId w:val="3"/>
        </w:numPr>
        <w:rPr>
          <w:sz w:val="20"/>
          <w:szCs w:val="22"/>
        </w:rPr>
      </w:pPr>
      <w:r w:rsidRPr="00453153">
        <w:rPr>
          <w:sz w:val="20"/>
          <w:szCs w:val="22"/>
        </w:rPr>
        <w:t>The bonus will be paid a month in arrears, after the contractor had started in line with your usual commission and salary and will be subject to the usual deductions</w:t>
      </w:r>
      <w:r w:rsidR="00774EFC">
        <w:rPr>
          <w:sz w:val="20"/>
          <w:szCs w:val="22"/>
        </w:rPr>
        <w:t>.</w:t>
      </w:r>
      <w:r w:rsidRPr="00453153">
        <w:rPr>
          <w:sz w:val="20"/>
          <w:szCs w:val="22"/>
        </w:rPr>
        <w:t xml:space="preserve"> </w:t>
      </w:r>
    </w:p>
    <w:p w14:paraId="2B9ED616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</w:p>
    <w:p w14:paraId="0787CA5C" w14:textId="77777777" w:rsidR="00C62F7E" w:rsidRDefault="00C62F7E" w:rsidP="00C10143">
      <w:pPr>
        <w:pStyle w:val="NoSpacing"/>
        <w:rPr>
          <w:rFonts w:ascii="Arial" w:hAnsi="Arial" w:cs="Arial"/>
          <w:sz w:val="20"/>
        </w:rPr>
      </w:pPr>
    </w:p>
    <w:tbl>
      <w:tblPr>
        <w:tblStyle w:val="LightGrid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59"/>
      </w:tblGrid>
      <w:tr w:rsidR="00895AE1" w14:paraId="0274D902" w14:textId="77777777" w:rsidTr="00045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F6AE005" w14:textId="77777777" w:rsidR="00895AE1" w:rsidRPr="000451BB" w:rsidRDefault="00895AE1" w:rsidP="00895AE1">
            <w:pPr>
              <w:pStyle w:val="NoSpacing"/>
              <w:rPr>
                <w:rFonts w:ascii="Arial" w:hAnsi="Arial" w:cs="Arial"/>
                <w:sz w:val="20"/>
              </w:rPr>
            </w:pPr>
            <w:r w:rsidRPr="000451BB">
              <w:rPr>
                <w:rFonts w:ascii="Arial" w:hAnsi="Arial" w:cs="Arial"/>
                <w:sz w:val="20"/>
              </w:rPr>
              <w:t>Qualifying C</w:t>
            </w:r>
            <w:r w:rsidR="000451BB" w:rsidRPr="000451BB">
              <w:rPr>
                <w:rFonts w:ascii="Arial" w:hAnsi="Arial" w:cs="Arial"/>
                <w:sz w:val="20"/>
              </w:rPr>
              <w:t>ontractors Name</w:t>
            </w:r>
          </w:p>
          <w:p w14:paraId="42210D49" w14:textId="77777777" w:rsidR="000451BB" w:rsidRPr="000451BB" w:rsidRDefault="000451BB" w:rsidP="00895AE1">
            <w:pPr>
              <w:pStyle w:val="NoSpacing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90791E6" w14:textId="77777777" w:rsidR="00895AE1" w:rsidRPr="000451BB" w:rsidRDefault="00895AE1" w:rsidP="00C1014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</w:tr>
      <w:tr w:rsidR="00895AE1" w14:paraId="43414D53" w14:textId="77777777" w:rsidTr="00045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B5DAE5" w14:textId="77777777" w:rsidR="00895AE1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Start Date</w:t>
            </w:r>
          </w:p>
          <w:p w14:paraId="769B73BC" w14:textId="77777777" w:rsidR="000451BB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B3DD65" w14:textId="77777777" w:rsidR="00895AE1" w:rsidRDefault="00895AE1" w:rsidP="00C101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95AE1" w14:paraId="31EF491B" w14:textId="77777777" w:rsidTr="00045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B4036A1" w14:textId="7C0C2ADC" w:rsidR="00895AE1" w:rsidRDefault="00895AE1" w:rsidP="00C1014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Qualifying Date </w:t>
            </w:r>
            <w:r w:rsidR="000451BB">
              <w:rPr>
                <w:rFonts w:ascii="Arial" w:hAnsi="Arial" w:cs="Arial"/>
                <w:sz w:val="20"/>
              </w:rPr>
              <w:t>(</w:t>
            </w:r>
            <w:r w:rsidR="003735E9">
              <w:rPr>
                <w:rFonts w:ascii="Arial" w:hAnsi="Arial" w:cs="Arial"/>
                <w:sz w:val="20"/>
              </w:rPr>
              <w:t>6</w:t>
            </w:r>
            <w:r w:rsidR="000451BB">
              <w:rPr>
                <w:rFonts w:ascii="Arial" w:hAnsi="Arial" w:cs="Arial"/>
                <w:sz w:val="20"/>
              </w:rPr>
              <w:t xml:space="preserve"> weeks after the start date)</w:t>
            </w:r>
          </w:p>
          <w:p w14:paraId="297C9149" w14:textId="77777777" w:rsidR="000451BB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ADE6C59" w14:textId="77777777" w:rsidR="00895AE1" w:rsidRDefault="00895AE1" w:rsidP="00C101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95AE1" w14:paraId="56C799EE" w14:textId="77777777" w:rsidTr="00045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D4622E" w14:textId="77777777" w:rsidR="00895AE1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</w:t>
            </w:r>
          </w:p>
          <w:p w14:paraId="45C76297" w14:textId="77777777" w:rsidR="000451BB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1E1991" w14:textId="77777777" w:rsidR="00895AE1" w:rsidRDefault="00895AE1" w:rsidP="00C101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95AE1" w14:paraId="3E5AD2B6" w14:textId="77777777" w:rsidTr="00045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2691986" w14:textId="77777777" w:rsidR="00895AE1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Consultants Name:</w:t>
            </w:r>
          </w:p>
          <w:p w14:paraId="55051041" w14:textId="77777777" w:rsidR="000451BB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E4D8101" w14:textId="77777777" w:rsidR="00895AE1" w:rsidRDefault="00895AE1" w:rsidP="00C101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95AE1" w14:paraId="180D0A7F" w14:textId="77777777" w:rsidTr="00045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5277AB" w14:textId="77777777" w:rsidR="00895AE1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Line Manger</w:t>
            </w:r>
          </w:p>
          <w:p w14:paraId="1FC5B603" w14:textId="77777777" w:rsidR="000451BB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E4513A" w14:textId="77777777" w:rsidR="00895AE1" w:rsidRDefault="00895AE1" w:rsidP="00C101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95AE1" w14:paraId="336666A3" w14:textId="77777777" w:rsidTr="00045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7585752" w14:textId="77777777" w:rsidR="00895AE1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  <w:p w14:paraId="231AAC93" w14:textId="77777777" w:rsidR="000451BB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15B3754" w14:textId="77777777" w:rsidR="00895AE1" w:rsidRDefault="00895AE1" w:rsidP="00C101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95AE1" w14:paraId="4B74507C" w14:textId="77777777" w:rsidTr="00045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7C3BE0" w14:textId="77777777" w:rsidR="00895AE1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  <w:p w14:paraId="0B11F737" w14:textId="77777777" w:rsidR="000451BB" w:rsidRDefault="000451BB" w:rsidP="00C1014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45AFC1" w14:textId="77777777" w:rsidR="00895AE1" w:rsidRDefault="00895AE1" w:rsidP="00C101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484088ED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</w:p>
    <w:p w14:paraId="6ED1CACE" w14:textId="77777777" w:rsidR="000451BB" w:rsidRDefault="000451BB" w:rsidP="00C10143">
      <w:pPr>
        <w:pStyle w:val="NoSpacing"/>
        <w:rPr>
          <w:rFonts w:ascii="Arial" w:hAnsi="Arial" w:cs="Arial"/>
          <w:sz w:val="20"/>
        </w:rPr>
      </w:pPr>
    </w:p>
    <w:tbl>
      <w:tblPr>
        <w:tblStyle w:val="LightGrid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57"/>
      </w:tblGrid>
      <w:tr w:rsidR="000451BB" w14:paraId="53579C03" w14:textId="77777777" w:rsidTr="00045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15E3175" w14:textId="77777777" w:rsidR="000451BB" w:rsidRP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  <w:r w:rsidRPr="000451BB">
              <w:rPr>
                <w:rFonts w:ascii="Arial" w:hAnsi="Arial" w:cs="Arial"/>
                <w:sz w:val="20"/>
              </w:rPr>
              <w:t>Team Referred to</w:t>
            </w:r>
          </w:p>
          <w:p w14:paraId="159C0948" w14:textId="77777777" w:rsid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E1CD657" w14:textId="77777777" w:rsidR="000451BB" w:rsidRDefault="000451BB" w:rsidP="005321D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451BB" w14:paraId="26DC4C31" w14:textId="77777777" w:rsidTr="00045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08FD76" w14:textId="77777777" w:rsid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Confirmation from Team Leader accepting the contractor</w:t>
            </w: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F07C45" w14:textId="77777777" w:rsidR="000451BB" w:rsidRDefault="000451BB" w:rsidP="005321D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451BB" w14:paraId="13210F54" w14:textId="77777777" w:rsidTr="00045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6C63C7A5" w14:textId="77777777" w:rsid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  <w:p w14:paraId="4AEEE899" w14:textId="77777777" w:rsid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A5DFF89" w14:textId="77777777" w:rsidR="000451BB" w:rsidRDefault="000451BB" w:rsidP="005321D2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451BB" w14:paraId="3C7C23D3" w14:textId="77777777" w:rsidTr="00045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55B3D9" w14:textId="77777777" w:rsid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  <w:p w14:paraId="50E17DB9" w14:textId="77777777" w:rsid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A0FFA4" w14:textId="77777777" w:rsidR="000451BB" w:rsidRDefault="000451BB" w:rsidP="005321D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451BB" w14:paraId="726B537D" w14:textId="77777777" w:rsidTr="00045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1772934" w14:textId="77777777" w:rsid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  <w:p w14:paraId="5374514F" w14:textId="77777777" w:rsidR="000451BB" w:rsidRDefault="000451BB" w:rsidP="005321D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0601DFE" w14:textId="77777777" w:rsidR="000451BB" w:rsidRDefault="000451BB" w:rsidP="005321D2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1A6EE7C9" w14:textId="77777777" w:rsidR="000451BB" w:rsidRDefault="000451BB" w:rsidP="00C10143">
      <w:pPr>
        <w:pStyle w:val="NoSpacing"/>
        <w:rPr>
          <w:rFonts w:ascii="Arial" w:hAnsi="Arial" w:cs="Arial"/>
          <w:sz w:val="20"/>
        </w:rPr>
      </w:pPr>
    </w:p>
    <w:p w14:paraId="2BBEC9C9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</w:p>
    <w:p w14:paraId="514FED99" w14:textId="77777777" w:rsidR="00C62F7E" w:rsidRDefault="00C62F7E" w:rsidP="00C10143">
      <w:pPr>
        <w:pStyle w:val="NoSpacing"/>
        <w:rPr>
          <w:rFonts w:ascii="Arial" w:hAnsi="Arial" w:cs="Arial"/>
          <w:sz w:val="20"/>
        </w:rPr>
      </w:pPr>
    </w:p>
    <w:p w14:paraId="025AEEA9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17E77" wp14:editId="412D67CF">
                <wp:simplePos x="0" y="0"/>
                <wp:positionH relativeFrom="column">
                  <wp:posOffset>-485775</wp:posOffset>
                </wp:positionH>
                <wp:positionV relativeFrom="paragraph">
                  <wp:posOffset>22860</wp:posOffset>
                </wp:positionV>
                <wp:extent cx="6734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87AE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1.8pt" to="49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" strokecolor="#4579b8 [3044]">
                <v:stroke dashstyle="dash"/>
              </v:line>
            </w:pict>
          </mc:Fallback>
        </mc:AlternateContent>
      </w:r>
    </w:p>
    <w:p w14:paraId="75828855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Back Office Only</w:t>
      </w:r>
    </w:p>
    <w:p w14:paraId="2BB514E7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</w:p>
    <w:p w14:paraId="5CEF9B3D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Received:</w:t>
      </w:r>
    </w:p>
    <w:p w14:paraId="6F234B46" w14:textId="77777777" w:rsidR="00453153" w:rsidRDefault="00453153" w:rsidP="00C10143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43C1B" wp14:editId="05B28B5D">
                <wp:simplePos x="0" y="0"/>
                <wp:positionH relativeFrom="column">
                  <wp:posOffset>1762125</wp:posOffset>
                </wp:positionH>
                <wp:positionV relativeFrom="paragraph">
                  <wp:posOffset>95885</wp:posOffset>
                </wp:positionV>
                <wp:extent cx="3143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B7447" id="Rectangle 4" o:spid="_x0000_s1026" style="position:absolute;margin-left:138.75pt;margin-top:7.55pt;width:24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" filled="f" strokecolor="black [1600]" strokeweight="2pt"/>
            </w:pict>
          </mc:Fallback>
        </mc:AlternateContent>
      </w:r>
    </w:p>
    <w:p w14:paraId="380BADA6" w14:textId="77777777" w:rsidR="00453153" w:rsidRPr="00C10143" w:rsidRDefault="00453153" w:rsidP="00C10143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Added to Consultants Salary </w:t>
      </w:r>
      <w:r w:rsidRPr="00453153">
        <w:rPr>
          <w:rFonts w:ascii="Arial" w:hAnsi="Arial" w:cs="Arial"/>
          <w:noProof/>
          <w:sz w:val="20"/>
          <w:lang w:eastAsia="en-GB"/>
        </w:rPr>
        <w:t xml:space="preserve"> </w:t>
      </w:r>
    </w:p>
    <w:sectPr w:rsidR="00453153" w:rsidRPr="00C10143" w:rsidSect="00485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3735" w14:textId="77777777" w:rsidR="00D44A73" w:rsidRDefault="00D44A73" w:rsidP="00027288">
      <w:pPr>
        <w:spacing w:line="240" w:lineRule="auto"/>
      </w:pPr>
      <w:r>
        <w:separator/>
      </w:r>
    </w:p>
  </w:endnote>
  <w:endnote w:type="continuationSeparator" w:id="0">
    <w:p w14:paraId="5007AA4B" w14:textId="77777777" w:rsidR="00D44A73" w:rsidRDefault="00D44A73" w:rsidP="0002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CEDF" w14:textId="77777777" w:rsidR="008B61BD" w:rsidRDefault="008B6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6138" w14:textId="77777777" w:rsidR="00895AE1" w:rsidRDefault="00895AE1" w:rsidP="00027288">
    <w:pPr>
      <w:pStyle w:val="Footer"/>
      <w:jc w:val="right"/>
    </w:pPr>
    <w:r>
      <w:rPr>
        <w:rFonts w:ascii="Arial" w:hAnsi="Arial" w:cs="Arial"/>
        <w:color w:val="808080"/>
        <w:sz w:val="16"/>
        <w:szCs w:val="16"/>
      </w:rPr>
      <w:t>Title: Contractor Referral Bonus Claim Form</w:t>
    </w:r>
    <w:r>
      <w:rPr>
        <w:rFonts w:ascii="Arial" w:hAnsi="Arial" w:cs="Arial"/>
        <w:color w:val="808080"/>
        <w:sz w:val="16"/>
        <w:szCs w:val="16"/>
      </w:rPr>
      <w:tab/>
      <w:t xml:space="preserve">        Created: 02/05/12</w:t>
    </w:r>
    <w:r>
      <w:rPr>
        <w:rFonts w:ascii="Arial" w:hAnsi="Arial" w:cs="Arial"/>
        <w:color w:val="808080"/>
        <w:sz w:val="16"/>
        <w:szCs w:val="16"/>
      </w:rPr>
      <w:tab/>
      <w:t xml:space="preserve">Page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0451BB">
      <w:rPr>
        <w:rFonts w:ascii="Arial" w:hAnsi="Arial" w:cs="Arial"/>
        <w:noProof/>
        <w:color w:val="808080"/>
        <w:sz w:val="16"/>
        <w:szCs w:val="16"/>
      </w:rPr>
      <w:t>1</w:t>
    </w:r>
    <w:r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 xml:space="preserve"> of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NUMPAGES 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0451BB">
      <w:rPr>
        <w:rFonts w:ascii="Arial" w:hAnsi="Arial" w:cs="Arial"/>
        <w:noProof/>
        <w:color w:val="808080"/>
        <w:sz w:val="16"/>
        <w:szCs w:val="16"/>
      </w:rPr>
      <w:t>1</w:t>
    </w:r>
    <w:r>
      <w:rPr>
        <w:rFonts w:ascii="Arial" w:hAnsi="Arial" w:cs="Arial"/>
        <w:color w:val="808080"/>
        <w:sz w:val="16"/>
        <w:szCs w:val="16"/>
      </w:rPr>
      <w:fldChar w:fldCharType="end"/>
    </w:r>
  </w:p>
  <w:p w14:paraId="18C07AF6" w14:textId="54A4A7A9" w:rsidR="00895AE1" w:rsidRPr="00027288" w:rsidRDefault="00895AE1" w:rsidP="00774EFC">
    <w:pPr>
      <w:pStyle w:val="Footer"/>
      <w:tabs>
        <w:tab w:val="left" w:pos="5595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Author: </w:t>
    </w:r>
    <w:r w:rsidR="008B61BD">
      <w:rPr>
        <w:rFonts w:ascii="Arial" w:hAnsi="Arial" w:cs="Arial"/>
        <w:color w:val="808080"/>
        <w:sz w:val="16"/>
        <w:szCs w:val="16"/>
      </w:rPr>
      <w:t>HR</w:t>
    </w:r>
    <w:r>
      <w:rPr>
        <w:rFonts w:ascii="Arial" w:hAnsi="Arial" w:cs="Arial"/>
        <w:color w:val="808080"/>
        <w:sz w:val="16"/>
        <w:szCs w:val="16"/>
      </w:rPr>
      <w:tab/>
    </w:r>
    <w:r w:rsidR="00FD4A1A">
      <w:rPr>
        <w:rFonts w:ascii="Arial" w:hAnsi="Arial" w:cs="Arial"/>
        <w:color w:val="808080"/>
        <w:sz w:val="16"/>
        <w:szCs w:val="16"/>
      </w:rPr>
      <w:t xml:space="preserve">           </w:t>
    </w:r>
    <w:r>
      <w:rPr>
        <w:rFonts w:ascii="Arial" w:hAnsi="Arial" w:cs="Arial"/>
        <w:color w:val="808080"/>
        <w:sz w:val="16"/>
        <w:szCs w:val="16"/>
      </w:rPr>
      <w:t xml:space="preserve">Revised: </w:t>
    </w:r>
    <w:r w:rsidR="000062F0">
      <w:rPr>
        <w:rFonts w:ascii="Arial" w:hAnsi="Arial" w:cs="Arial"/>
        <w:color w:val="808080"/>
        <w:sz w:val="16"/>
        <w:szCs w:val="16"/>
      </w:rPr>
      <w:t>02</w:t>
    </w:r>
    <w:r w:rsidR="00774EFC">
      <w:rPr>
        <w:rFonts w:ascii="Arial" w:hAnsi="Arial" w:cs="Arial"/>
        <w:color w:val="808080"/>
        <w:sz w:val="16"/>
        <w:szCs w:val="16"/>
      </w:rPr>
      <w:t>/0</w:t>
    </w:r>
    <w:r w:rsidR="000062F0">
      <w:rPr>
        <w:rFonts w:ascii="Arial" w:hAnsi="Arial" w:cs="Arial"/>
        <w:color w:val="808080"/>
        <w:sz w:val="16"/>
        <w:szCs w:val="16"/>
      </w:rPr>
      <w:t>9</w:t>
    </w:r>
    <w:r w:rsidR="00774EFC">
      <w:rPr>
        <w:rFonts w:ascii="Arial" w:hAnsi="Arial" w:cs="Arial"/>
        <w:color w:val="808080"/>
        <w:sz w:val="16"/>
        <w:szCs w:val="16"/>
      </w:rPr>
      <w:t>/</w:t>
    </w:r>
    <w:r w:rsidR="000062F0">
      <w:rPr>
        <w:rFonts w:ascii="Arial" w:hAnsi="Arial" w:cs="Arial"/>
        <w:color w:val="808080"/>
        <w:sz w:val="16"/>
        <w:szCs w:val="16"/>
      </w:rPr>
      <w:t xml:space="preserve">25 </w:t>
    </w:r>
    <w:r w:rsidR="00774EFC"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 xml:space="preserve">    </w:t>
    </w:r>
    <w:r w:rsidR="000062F0">
      <w:rPr>
        <w:rFonts w:ascii="Arial" w:hAnsi="Arial" w:cs="Arial"/>
        <w:color w:val="808080"/>
        <w:sz w:val="16"/>
        <w:szCs w:val="16"/>
      </w:rPr>
      <w:t xml:space="preserve">  </w:t>
    </w:r>
    <w:r>
      <w:rPr>
        <w:rFonts w:ascii="Arial" w:hAnsi="Arial" w:cs="Arial"/>
        <w:color w:val="808080"/>
        <w:sz w:val="16"/>
        <w:szCs w:val="16"/>
      </w:rPr>
      <w:t xml:space="preserve">Version: </w:t>
    </w:r>
    <w:r w:rsidR="00BF5F68">
      <w:rPr>
        <w:rFonts w:ascii="Arial" w:hAnsi="Arial" w:cs="Arial"/>
        <w:color w:val="808080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CA6A" w14:textId="77777777" w:rsidR="008B61BD" w:rsidRDefault="008B6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8A81" w14:textId="77777777" w:rsidR="00D44A73" w:rsidRDefault="00D44A73" w:rsidP="00027288">
      <w:pPr>
        <w:spacing w:line="240" w:lineRule="auto"/>
      </w:pPr>
      <w:r>
        <w:separator/>
      </w:r>
    </w:p>
  </w:footnote>
  <w:footnote w:type="continuationSeparator" w:id="0">
    <w:p w14:paraId="10BDC01C" w14:textId="77777777" w:rsidR="00D44A73" w:rsidRDefault="00D44A73" w:rsidP="0002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CB98" w14:textId="77777777" w:rsidR="008B61BD" w:rsidRDefault="008B6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7BCC" w14:textId="11C47105" w:rsidR="00895AE1" w:rsidRPr="00AB2185" w:rsidRDefault="00AB2185" w:rsidP="00AB2185">
    <w:pPr>
      <w:pStyle w:val="Header"/>
    </w:pPr>
    <w:r>
      <w:rPr>
        <w:noProof/>
        <w:lang w:eastAsia="en-GB"/>
      </w:rPr>
      <w:drawing>
        <wp:inline distT="0" distB="0" distL="0" distR="0" wp14:anchorId="38307FD8" wp14:editId="37A54FB2">
          <wp:extent cx="1047750" cy="523875"/>
          <wp:effectExtent l="19050" t="0" r="0" b="0"/>
          <wp:docPr id="1" name="Picture 0" descr="Gold Group - 120x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 Group - 120x6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C543" w14:textId="77777777" w:rsidR="008B61BD" w:rsidRDefault="008B6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A18"/>
    <w:multiLevelType w:val="hybridMultilevel"/>
    <w:tmpl w:val="251875A6"/>
    <w:lvl w:ilvl="0" w:tplc="9550B1C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1419"/>
    <w:multiLevelType w:val="hybridMultilevel"/>
    <w:tmpl w:val="4DECB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9528B"/>
    <w:multiLevelType w:val="hybridMultilevel"/>
    <w:tmpl w:val="DE504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47632">
    <w:abstractNumId w:val="1"/>
  </w:num>
  <w:num w:numId="2" w16cid:durableId="562716786">
    <w:abstractNumId w:val="0"/>
  </w:num>
  <w:num w:numId="3" w16cid:durableId="69828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53"/>
    <w:rsid w:val="000062F0"/>
    <w:rsid w:val="00027288"/>
    <w:rsid w:val="000451BB"/>
    <w:rsid w:val="00083452"/>
    <w:rsid w:val="0009641A"/>
    <w:rsid w:val="000E6283"/>
    <w:rsid w:val="000F7125"/>
    <w:rsid w:val="0014136B"/>
    <w:rsid w:val="00157A7C"/>
    <w:rsid w:val="00176AC6"/>
    <w:rsid w:val="001A636E"/>
    <w:rsid w:val="001A7A87"/>
    <w:rsid w:val="001F5B99"/>
    <w:rsid w:val="0029081E"/>
    <w:rsid w:val="002A2E21"/>
    <w:rsid w:val="002B606A"/>
    <w:rsid w:val="002E6DFE"/>
    <w:rsid w:val="00357841"/>
    <w:rsid w:val="00363A71"/>
    <w:rsid w:val="003735E9"/>
    <w:rsid w:val="0038721E"/>
    <w:rsid w:val="003B376C"/>
    <w:rsid w:val="003C4F1E"/>
    <w:rsid w:val="003F05C0"/>
    <w:rsid w:val="0040145D"/>
    <w:rsid w:val="00412C81"/>
    <w:rsid w:val="00425C6A"/>
    <w:rsid w:val="00432AA5"/>
    <w:rsid w:val="00453153"/>
    <w:rsid w:val="00454D6C"/>
    <w:rsid w:val="00485BB4"/>
    <w:rsid w:val="00497CB2"/>
    <w:rsid w:val="004A3000"/>
    <w:rsid w:val="004B2DD5"/>
    <w:rsid w:val="004D7D8B"/>
    <w:rsid w:val="00512661"/>
    <w:rsid w:val="0051362F"/>
    <w:rsid w:val="00556AFF"/>
    <w:rsid w:val="005734F2"/>
    <w:rsid w:val="00593320"/>
    <w:rsid w:val="005C0802"/>
    <w:rsid w:val="005F437D"/>
    <w:rsid w:val="0061683C"/>
    <w:rsid w:val="006950F4"/>
    <w:rsid w:val="006B1ADD"/>
    <w:rsid w:val="006C1746"/>
    <w:rsid w:val="00700067"/>
    <w:rsid w:val="00714A39"/>
    <w:rsid w:val="00757B11"/>
    <w:rsid w:val="00757DFA"/>
    <w:rsid w:val="00774EFC"/>
    <w:rsid w:val="007B7F8F"/>
    <w:rsid w:val="007E6B1B"/>
    <w:rsid w:val="00813F14"/>
    <w:rsid w:val="008346FB"/>
    <w:rsid w:val="00847312"/>
    <w:rsid w:val="00857EA0"/>
    <w:rsid w:val="00867EB6"/>
    <w:rsid w:val="00886EAC"/>
    <w:rsid w:val="00895AE1"/>
    <w:rsid w:val="008A15F0"/>
    <w:rsid w:val="008B61BD"/>
    <w:rsid w:val="008B65D6"/>
    <w:rsid w:val="008F0E6B"/>
    <w:rsid w:val="008F2456"/>
    <w:rsid w:val="009641F6"/>
    <w:rsid w:val="00970179"/>
    <w:rsid w:val="0098757D"/>
    <w:rsid w:val="00991250"/>
    <w:rsid w:val="009B7AFE"/>
    <w:rsid w:val="009D1041"/>
    <w:rsid w:val="00A32E7F"/>
    <w:rsid w:val="00A3425B"/>
    <w:rsid w:val="00A62C3A"/>
    <w:rsid w:val="00A63AA3"/>
    <w:rsid w:val="00A807EF"/>
    <w:rsid w:val="00AB2185"/>
    <w:rsid w:val="00AB626C"/>
    <w:rsid w:val="00AD1135"/>
    <w:rsid w:val="00AD5FA2"/>
    <w:rsid w:val="00AF57DA"/>
    <w:rsid w:val="00B25DCF"/>
    <w:rsid w:val="00B34BC9"/>
    <w:rsid w:val="00B61236"/>
    <w:rsid w:val="00B81728"/>
    <w:rsid w:val="00BA4D08"/>
    <w:rsid w:val="00BB3DEA"/>
    <w:rsid w:val="00BF5F68"/>
    <w:rsid w:val="00C10143"/>
    <w:rsid w:val="00C62F7E"/>
    <w:rsid w:val="00CA3CF2"/>
    <w:rsid w:val="00CA60DE"/>
    <w:rsid w:val="00CD6211"/>
    <w:rsid w:val="00D10CBA"/>
    <w:rsid w:val="00D44A73"/>
    <w:rsid w:val="00D524AC"/>
    <w:rsid w:val="00D744E3"/>
    <w:rsid w:val="00D92582"/>
    <w:rsid w:val="00DB3D7A"/>
    <w:rsid w:val="00DF1722"/>
    <w:rsid w:val="00E32241"/>
    <w:rsid w:val="00E50B27"/>
    <w:rsid w:val="00E51092"/>
    <w:rsid w:val="00E537EF"/>
    <w:rsid w:val="00E620D3"/>
    <w:rsid w:val="00E93C9D"/>
    <w:rsid w:val="00EA4942"/>
    <w:rsid w:val="00EF3357"/>
    <w:rsid w:val="00F035BC"/>
    <w:rsid w:val="00F25C03"/>
    <w:rsid w:val="00F31294"/>
    <w:rsid w:val="00F35BC7"/>
    <w:rsid w:val="00F86F31"/>
    <w:rsid w:val="00FB2E39"/>
    <w:rsid w:val="00FC2A4C"/>
    <w:rsid w:val="00FD4A1A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1FF5E"/>
  <w15:docId w15:val="{30FA1494-CED9-44E9-B15C-FF5F28A3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6C"/>
    <w:pPr>
      <w:spacing w:after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2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72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8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88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C1014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453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9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895A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C7C2-DEC7-4EC8-B512-9F7870C3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Iain Harris</dc:creator>
  <cp:lastModifiedBy>Clearwater Accounts</cp:lastModifiedBy>
  <cp:revision>5</cp:revision>
  <cp:lastPrinted>2021-02-10T10:24:00Z</cp:lastPrinted>
  <dcterms:created xsi:type="dcterms:W3CDTF">2025-09-15T09:48:00Z</dcterms:created>
  <dcterms:modified xsi:type="dcterms:W3CDTF">2025-09-15T09:49:00Z</dcterms:modified>
</cp:coreProperties>
</file>